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755084" w14:textId="18B66F12" w:rsidR="00EF0540" w:rsidRDefault="00EF0540" w:rsidP="00EF0540">
      <w:pPr>
        <w:rPr>
          <w:rFonts w:ascii="Calibri" w:hAnsi="Calibri" w:cs="Calibri"/>
          <w:color w:val="1F497D"/>
          <w:sz w:val="22"/>
          <w:szCs w:val="22"/>
          <w:lang w:eastAsia="en-US"/>
        </w:rPr>
      </w:pPr>
      <w:r w:rsidRPr="00EF0540">
        <w:rPr>
          <w:rFonts w:ascii="Calibri" w:hAnsi="Calibri" w:cs="Calibri"/>
          <w:color w:val="1F497D"/>
          <w:sz w:val="22"/>
          <w:szCs w:val="22"/>
          <w:lang w:eastAsia="en-US"/>
        </w:rPr>
        <w:t>RE: pokretnine INTERIJER I ZAVRŠNI RADOVI, brodovi u gradnji NOV 541, NOV 542, NOV 543 i NOV 544, upit</w:t>
      </w:r>
    </w:p>
    <w:p w14:paraId="340ECED0" w14:textId="77777777" w:rsidR="00EF0540" w:rsidRDefault="00EF0540" w:rsidP="00EF0540">
      <w:pPr>
        <w:rPr>
          <w:rFonts w:ascii="Calibri" w:hAnsi="Calibri" w:cs="Calibri"/>
          <w:color w:val="1F497D"/>
          <w:sz w:val="22"/>
          <w:szCs w:val="22"/>
          <w:lang w:eastAsia="en-US"/>
        </w:rPr>
      </w:pPr>
    </w:p>
    <w:p w14:paraId="2322305A" w14:textId="51DCB4EA" w:rsidR="00EF0540" w:rsidRDefault="00EF0540" w:rsidP="00EF0540">
      <w:pPr>
        <w:rPr>
          <w:rFonts w:ascii="Calibri" w:hAnsi="Calibri" w:cs="Calibri"/>
          <w:color w:val="1F497D"/>
          <w:sz w:val="22"/>
          <w:szCs w:val="22"/>
          <w:lang w:eastAsia="en-US"/>
        </w:rPr>
      </w:pPr>
      <w:r w:rsidRPr="00EF0540">
        <w:rPr>
          <w:rFonts w:ascii="Calibri" w:hAnsi="Calibri" w:cs="Calibri"/>
          <w:color w:val="1F497D"/>
          <w:sz w:val="22"/>
          <w:szCs w:val="22"/>
          <w:lang w:eastAsia="en-US"/>
        </w:rPr>
        <w:t xml:space="preserve">Zdenko Sos </w:t>
      </w:r>
      <w:hyperlink r:id="rId6" w:history="1">
        <w:r w:rsidRPr="003C016B">
          <w:rPr>
            <w:rStyle w:val="Hiperveza"/>
            <w:rFonts w:ascii="Calibri" w:hAnsi="Calibri" w:cs="Calibri"/>
            <w:sz w:val="22"/>
            <w:szCs w:val="22"/>
            <w:lang w:eastAsia="en-US"/>
          </w:rPr>
          <w:t>zdenko.sos@divgroup.eu</w:t>
        </w:r>
      </w:hyperlink>
    </w:p>
    <w:p w14:paraId="7E6BFFAE" w14:textId="77777777" w:rsidR="00EF0540" w:rsidRDefault="00EF0540" w:rsidP="00EF0540">
      <w:pPr>
        <w:rPr>
          <w:rFonts w:ascii="Calibri" w:hAnsi="Calibri" w:cs="Calibri"/>
          <w:color w:val="1F497D"/>
          <w:sz w:val="22"/>
          <w:szCs w:val="22"/>
          <w:lang w:eastAsia="en-US"/>
        </w:rPr>
      </w:pPr>
    </w:p>
    <w:p w14:paraId="7E59D779" w14:textId="77777777" w:rsidR="00EF0540" w:rsidRDefault="00EF0540" w:rsidP="00EF0540">
      <w:pPr>
        <w:rPr>
          <w:rFonts w:ascii="Calibri" w:hAnsi="Calibri" w:cs="Calibri"/>
          <w:color w:val="1F497D"/>
          <w:sz w:val="22"/>
          <w:szCs w:val="22"/>
          <w:lang w:eastAsia="en-US"/>
        </w:rPr>
      </w:pPr>
    </w:p>
    <w:p w14:paraId="6C8F6F36" w14:textId="71A5BD3E" w:rsidR="00EF0540" w:rsidRDefault="00EF0540" w:rsidP="00EF0540">
      <w:pPr>
        <w:rPr>
          <w:rFonts w:ascii="Calibri" w:hAnsi="Calibri" w:cs="Calibri"/>
          <w:color w:val="1F497D"/>
          <w:sz w:val="22"/>
          <w:szCs w:val="22"/>
          <w:lang w:eastAsia="en-US"/>
        </w:rPr>
      </w:pPr>
      <w:r>
        <w:rPr>
          <w:rFonts w:ascii="Calibri" w:hAnsi="Calibri" w:cs="Calibri"/>
          <w:color w:val="1F497D"/>
          <w:sz w:val="22"/>
          <w:szCs w:val="22"/>
          <w:lang w:eastAsia="en-US"/>
        </w:rPr>
        <w:t xml:space="preserve">Poštovana, </w:t>
      </w:r>
    </w:p>
    <w:p w14:paraId="55AA4D5F" w14:textId="77777777" w:rsidR="00EF0540" w:rsidRDefault="00EF0540" w:rsidP="00EF0540">
      <w:pPr>
        <w:rPr>
          <w:rFonts w:ascii="Calibri" w:hAnsi="Calibri" w:cs="Calibri"/>
          <w:color w:val="1F497D"/>
          <w:sz w:val="22"/>
          <w:szCs w:val="22"/>
          <w:lang w:eastAsia="en-US"/>
        </w:rPr>
      </w:pPr>
    </w:p>
    <w:p w14:paraId="01671EF1" w14:textId="77777777" w:rsidR="00EF0540" w:rsidRDefault="00EF0540" w:rsidP="00EF0540">
      <w:pPr>
        <w:rPr>
          <w:rFonts w:ascii="Calibri" w:hAnsi="Calibri" w:cs="Calibri"/>
          <w:color w:val="1F497D"/>
          <w:sz w:val="22"/>
          <w:szCs w:val="22"/>
          <w:lang w:eastAsia="en-US"/>
        </w:rPr>
      </w:pPr>
      <w:r>
        <w:rPr>
          <w:rFonts w:ascii="Calibri" w:hAnsi="Calibri" w:cs="Calibri"/>
          <w:color w:val="1F497D"/>
          <w:sz w:val="22"/>
          <w:szCs w:val="22"/>
          <w:lang w:eastAsia="en-US"/>
        </w:rPr>
        <w:t>Prema informacijama dobivenim od kolega iz Splita predmetne pokretnine nisu ugrađene u novogradnje Nov. 542, Nov. 543 i Nov. 544. i nalaze se na skladištu Brodogradilišta specijalnih objekata d.o.o.</w:t>
      </w:r>
    </w:p>
    <w:p w14:paraId="6C1AA677" w14:textId="77777777" w:rsidR="00EF0540" w:rsidRDefault="00EF0540" w:rsidP="00EF0540">
      <w:pPr>
        <w:rPr>
          <w:rFonts w:ascii="Calibri" w:hAnsi="Calibri" w:cs="Calibri"/>
          <w:color w:val="1F497D"/>
          <w:sz w:val="22"/>
          <w:szCs w:val="22"/>
          <w:lang w:eastAsia="en-US"/>
        </w:rPr>
      </w:pPr>
    </w:p>
    <w:p w14:paraId="557115CC" w14:textId="77777777" w:rsidR="00EF0540" w:rsidRDefault="00EF0540" w:rsidP="00EF0540">
      <w:p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color w:val="1F497D"/>
          <w:sz w:val="22"/>
          <w:szCs w:val="22"/>
          <w:lang w:eastAsia="en-US"/>
        </w:rPr>
        <w:t xml:space="preserve">lp, </w:t>
      </w:r>
    </w:p>
    <w:p w14:paraId="6E5E0E25" w14:textId="77777777" w:rsidR="00EF0540" w:rsidRDefault="00EF0540" w:rsidP="00EF0540">
      <w:pPr>
        <w:rPr>
          <w:rFonts w:ascii="Arial" w:hAnsi="Arial" w:cs="Arial"/>
          <w:b/>
          <w:bCs/>
          <w:color w:val="4B4B4B"/>
          <w:sz w:val="17"/>
          <w:szCs w:val="17"/>
        </w:rPr>
      </w:pPr>
      <w:r>
        <w:rPr>
          <w:rFonts w:ascii="Arial" w:hAnsi="Arial" w:cs="Arial"/>
          <w:b/>
          <w:bCs/>
          <w:color w:val="4B4B4B"/>
          <w:sz w:val="17"/>
          <w:szCs w:val="17"/>
        </w:rPr>
        <w:t>ZDENKO ŠOŠ</w:t>
      </w:r>
    </w:p>
    <w:p w14:paraId="295195E2" w14:textId="77777777" w:rsidR="00EF0540" w:rsidRDefault="00EF0540" w:rsidP="00EF0540">
      <w:pPr>
        <w:spacing w:line="165" w:lineRule="atLeast"/>
        <w:rPr>
          <w:rFonts w:ascii="Arial" w:hAnsi="Arial" w:cs="Arial"/>
          <w:b/>
          <w:bCs/>
          <w:color w:val="F58220"/>
          <w:sz w:val="15"/>
          <w:szCs w:val="15"/>
        </w:rPr>
      </w:pPr>
      <w:r>
        <w:rPr>
          <w:rFonts w:ascii="Arial" w:hAnsi="Arial" w:cs="Arial"/>
          <w:b/>
          <w:bCs/>
          <w:color w:val="F58220"/>
          <w:sz w:val="15"/>
          <w:szCs w:val="15"/>
        </w:rPr>
        <w:t xml:space="preserve">Voditelj pravne službe | </w:t>
      </w:r>
      <w:proofErr w:type="spellStart"/>
      <w:r>
        <w:rPr>
          <w:rFonts w:ascii="Arial" w:hAnsi="Arial" w:cs="Arial"/>
          <w:b/>
          <w:bCs/>
          <w:color w:val="F58220"/>
          <w:sz w:val="15"/>
          <w:szCs w:val="15"/>
        </w:rPr>
        <w:t>Head</w:t>
      </w:r>
      <w:proofErr w:type="spellEnd"/>
      <w:r>
        <w:rPr>
          <w:rFonts w:ascii="Arial" w:hAnsi="Arial" w:cs="Arial"/>
          <w:b/>
          <w:bCs/>
          <w:color w:val="F58220"/>
          <w:sz w:val="15"/>
          <w:szCs w:val="15"/>
        </w:rPr>
        <w:t xml:space="preserve"> </w:t>
      </w:r>
      <w:proofErr w:type="spellStart"/>
      <w:r>
        <w:rPr>
          <w:rFonts w:ascii="Arial" w:hAnsi="Arial" w:cs="Arial"/>
          <w:b/>
          <w:bCs/>
          <w:color w:val="F58220"/>
          <w:sz w:val="15"/>
          <w:szCs w:val="15"/>
        </w:rPr>
        <w:t>of</w:t>
      </w:r>
      <w:proofErr w:type="spellEnd"/>
      <w:r>
        <w:rPr>
          <w:rFonts w:ascii="Arial" w:hAnsi="Arial" w:cs="Arial"/>
          <w:b/>
          <w:bCs/>
          <w:color w:val="F58220"/>
          <w:sz w:val="15"/>
          <w:szCs w:val="15"/>
        </w:rPr>
        <w:t xml:space="preserve"> </w:t>
      </w:r>
      <w:proofErr w:type="spellStart"/>
      <w:r>
        <w:rPr>
          <w:rFonts w:ascii="Arial" w:hAnsi="Arial" w:cs="Arial"/>
          <w:b/>
          <w:bCs/>
          <w:color w:val="F58220"/>
          <w:sz w:val="15"/>
          <w:szCs w:val="15"/>
        </w:rPr>
        <w:t>legal</w:t>
      </w:r>
      <w:proofErr w:type="spellEnd"/>
    </w:p>
    <w:p w14:paraId="39EFBD11" w14:textId="77777777" w:rsidR="00EF0540" w:rsidRDefault="00EF0540" w:rsidP="00EF0540">
      <w:pPr>
        <w:rPr>
          <w:rFonts w:ascii="Arial" w:hAnsi="Arial" w:cs="Arial"/>
          <w:color w:val="777777"/>
          <w:sz w:val="15"/>
          <w:szCs w:val="15"/>
        </w:rPr>
      </w:pPr>
      <w:hyperlink r:id="rId7" w:history="1">
        <w:r>
          <w:rPr>
            <w:rStyle w:val="Hiperveza"/>
            <w:rFonts w:ascii="Arial" w:hAnsi="Arial" w:cs="Arial"/>
            <w:color w:val="0563C1"/>
            <w:sz w:val="15"/>
            <w:szCs w:val="15"/>
          </w:rPr>
          <w:t>zdenko.sos@divgroup.eu</w:t>
        </w:r>
      </w:hyperlink>
      <w:r>
        <w:rPr>
          <w:rFonts w:ascii="Arial" w:hAnsi="Arial" w:cs="Arial"/>
          <w:color w:val="7F7F7F"/>
          <w:sz w:val="15"/>
          <w:szCs w:val="15"/>
        </w:rPr>
        <w:t xml:space="preserve"> / </w:t>
      </w:r>
      <w:r>
        <w:rPr>
          <w:rFonts w:ascii="Arial" w:hAnsi="Arial" w:cs="Arial"/>
          <w:color w:val="4B4B4B"/>
          <w:sz w:val="15"/>
          <w:szCs w:val="15"/>
        </w:rPr>
        <w:t> </w:t>
      </w:r>
      <w:hyperlink r:id="rId8" w:tgtFrame="_blank" w:history="1">
        <w:r>
          <w:rPr>
            <w:rStyle w:val="Hiperveza"/>
            <w:rFonts w:ascii="Arial" w:hAnsi="Arial" w:cs="Arial"/>
            <w:color w:val="005696"/>
            <w:sz w:val="15"/>
            <w:szCs w:val="15"/>
          </w:rPr>
          <w:t>www.divgroup.eu</w:t>
        </w:r>
      </w:hyperlink>
    </w:p>
    <w:p w14:paraId="3D351755" w14:textId="3A596D67" w:rsidR="00EF0540" w:rsidRDefault="00EF0540" w:rsidP="00EF0540">
      <w:pPr>
        <w:rPr>
          <w:rFonts w:ascii="Calibri" w:hAnsi="Calibri" w:cs="Calibri"/>
          <w:color w:val="1F497D"/>
          <w:sz w:val="22"/>
          <w:szCs w:val="22"/>
        </w:rPr>
      </w:pPr>
      <w:r>
        <w:rPr>
          <w:rFonts w:ascii="Arial" w:hAnsi="Arial" w:cs="Arial"/>
          <w:color w:val="E8761D"/>
          <w:sz w:val="15"/>
          <w:szCs w:val="15"/>
        </w:rPr>
        <w:t>.......................................................................................................................</w:t>
      </w:r>
      <w:r>
        <w:rPr>
          <w:rFonts w:ascii="Arial" w:hAnsi="Arial" w:cs="Arial"/>
          <w:color w:val="4B4B4B"/>
          <w:sz w:val="15"/>
          <w:szCs w:val="15"/>
        </w:rPr>
        <w:br/>
      </w:r>
      <w:r>
        <w:rPr>
          <w:rFonts w:ascii="Arial" w:hAnsi="Arial" w:cs="Arial"/>
          <w:b/>
          <w:bCs/>
          <w:color w:val="4B4B4B"/>
          <w:sz w:val="17"/>
          <w:szCs w:val="17"/>
        </w:rPr>
        <w:t xml:space="preserve">DIV GRUPA d.o.o. | DIV GROUP </w:t>
      </w:r>
      <w:proofErr w:type="spellStart"/>
      <w:r>
        <w:rPr>
          <w:rFonts w:ascii="Arial" w:hAnsi="Arial" w:cs="Arial"/>
          <w:b/>
          <w:bCs/>
          <w:color w:val="4B4B4B"/>
          <w:sz w:val="17"/>
          <w:szCs w:val="17"/>
        </w:rPr>
        <w:t>Ltd</w:t>
      </w:r>
      <w:proofErr w:type="spellEnd"/>
      <w:r>
        <w:rPr>
          <w:rFonts w:ascii="Arial" w:hAnsi="Arial" w:cs="Arial"/>
          <w:b/>
          <w:bCs/>
          <w:color w:val="4B4B4B"/>
          <w:sz w:val="17"/>
          <w:szCs w:val="17"/>
        </w:rPr>
        <w:t>.</w:t>
      </w:r>
      <w:r>
        <w:rPr>
          <w:rFonts w:ascii="Arial" w:hAnsi="Arial" w:cs="Arial"/>
          <w:color w:val="4B4B4B"/>
          <w:sz w:val="15"/>
          <w:szCs w:val="15"/>
        </w:rPr>
        <w:t xml:space="preserve"> </w:t>
      </w:r>
      <w:r>
        <w:rPr>
          <w:rFonts w:ascii="Arial" w:hAnsi="Arial" w:cs="Arial"/>
          <w:color w:val="4B4B4B"/>
          <w:sz w:val="15"/>
          <w:szCs w:val="15"/>
        </w:rPr>
        <w:br/>
      </w:r>
      <w:r>
        <w:rPr>
          <w:rFonts w:ascii="Arial" w:hAnsi="Arial" w:cs="Arial"/>
          <w:color w:val="333333"/>
          <w:sz w:val="15"/>
          <w:szCs w:val="15"/>
        </w:rPr>
        <w:t xml:space="preserve">Sjedište | </w:t>
      </w:r>
      <w:proofErr w:type="spellStart"/>
      <w:r>
        <w:rPr>
          <w:rFonts w:ascii="Arial" w:hAnsi="Arial" w:cs="Arial"/>
          <w:color w:val="333333"/>
          <w:sz w:val="15"/>
          <w:szCs w:val="15"/>
        </w:rPr>
        <w:t>Headquarter</w:t>
      </w:r>
      <w:proofErr w:type="spellEnd"/>
      <w:r>
        <w:rPr>
          <w:rFonts w:ascii="Arial" w:hAnsi="Arial" w:cs="Arial"/>
          <w:color w:val="333333"/>
          <w:sz w:val="15"/>
          <w:szCs w:val="15"/>
        </w:rPr>
        <w:t xml:space="preserve">: </w:t>
      </w:r>
      <w:proofErr w:type="spellStart"/>
      <w:r>
        <w:rPr>
          <w:rFonts w:ascii="Arial" w:hAnsi="Arial" w:cs="Arial"/>
          <w:color w:val="333333"/>
          <w:sz w:val="15"/>
          <w:szCs w:val="15"/>
        </w:rPr>
        <w:t>Bobovica</w:t>
      </w:r>
      <w:proofErr w:type="spellEnd"/>
      <w:r>
        <w:rPr>
          <w:rFonts w:ascii="Arial" w:hAnsi="Arial" w:cs="Arial"/>
          <w:color w:val="333333"/>
          <w:sz w:val="15"/>
          <w:szCs w:val="15"/>
        </w:rPr>
        <w:t xml:space="preserve"> 10A | HR-10430 Samobor </w:t>
      </w:r>
      <w:r>
        <w:rPr>
          <w:rFonts w:ascii="Arial" w:hAnsi="Arial" w:cs="Arial"/>
          <w:color w:val="333333"/>
          <w:sz w:val="15"/>
          <w:szCs w:val="15"/>
        </w:rPr>
        <w:br/>
        <w:t xml:space="preserve">Poslovni ured | Office: Ulica Velimira Škorpika 11b | HR-10000 Zagreb, 3. kat / </w:t>
      </w:r>
      <w:proofErr w:type="spellStart"/>
      <w:r>
        <w:rPr>
          <w:rFonts w:ascii="Arial" w:hAnsi="Arial" w:cs="Arial"/>
          <w:color w:val="333333"/>
          <w:sz w:val="15"/>
          <w:szCs w:val="15"/>
        </w:rPr>
        <w:t>floor</w:t>
      </w:r>
      <w:proofErr w:type="spellEnd"/>
      <w:r>
        <w:rPr>
          <w:rFonts w:ascii="Arial" w:hAnsi="Arial" w:cs="Arial"/>
          <w:color w:val="333333"/>
          <w:sz w:val="15"/>
          <w:szCs w:val="15"/>
        </w:rPr>
        <w:br/>
      </w:r>
      <w:r>
        <w:rPr>
          <w:rFonts w:ascii="Arial" w:hAnsi="Arial" w:cs="Arial"/>
          <w:color w:val="E8761D"/>
          <w:sz w:val="15"/>
          <w:szCs w:val="15"/>
        </w:rPr>
        <w:t>................................................................................................................................................................</w:t>
      </w:r>
      <w:r>
        <w:rPr>
          <w:rFonts w:ascii="Arial" w:hAnsi="Arial" w:cs="Arial"/>
          <w:color w:val="4B4B4B"/>
          <w:sz w:val="15"/>
          <w:szCs w:val="15"/>
        </w:rPr>
        <w:br/>
      </w:r>
      <w:r>
        <w:rPr>
          <w:rFonts w:ascii="Arial" w:hAnsi="Arial" w:cs="Arial"/>
          <w:color w:val="4B4B4B"/>
          <w:sz w:val="15"/>
          <w:szCs w:val="15"/>
        </w:rPr>
        <w:br/>
      </w:r>
      <w:r>
        <w:rPr>
          <w:rFonts w:ascii="Calibri" w:hAnsi="Calibri" w:cs="Calibri"/>
          <w:noProof/>
          <w:color w:val="1F497D"/>
          <w:sz w:val="22"/>
          <w:szCs w:val="22"/>
        </w:rPr>
        <w:drawing>
          <wp:inline distT="0" distB="0" distL="0" distR="0" wp14:anchorId="7845AB32" wp14:editId="2B175D0C">
            <wp:extent cx="2377440" cy="906780"/>
            <wp:effectExtent l="0" t="0" r="3810" b="7620"/>
            <wp:docPr id="733972858" name="Slika 2" descr="Description: DIV_GRUP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escription: DIV_GRUPA"/>
                    <pic:cNvPicPr>
                      <a:picLocks noChangeAspect="1" noChangeArrowheads="1"/>
                    </pic:cNvPicPr>
                  </pic:nvPicPr>
                  <pic:blipFill>
                    <a:blip r:embed="rId9" r:link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7440" cy="906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8CCEFC5" w14:textId="1D4DD086" w:rsidR="00EF0540" w:rsidRDefault="00EF0540" w:rsidP="00EF0540">
      <w:pPr>
        <w:rPr>
          <w:rFonts w:ascii="Calibri" w:hAnsi="Calibri" w:cs="Calibri"/>
          <w:color w:val="1F497D"/>
          <w:sz w:val="22"/>
          <w:szCs w:val="22"/>
        </w:rPr>
      </w:pPr>
      <w:r>
        <w:rPr>
          <w:rFonts w:ascii="Calibri" w:hAnsi="Calibri" w:cs="Calibri"/>
          <w:noProof/>
          <w:color w:val="1F497D"/>
          <w:sz w:val="22"/>
          <w:szCs w:val="22"/>
        </w:rPr>
        <w:drawing>
          <wp:inline distT="0" distB="0" distL="0" distR="0" wp14:anchorId="23C58BC3" wp14:editId="1B90CE7A">
            <wp:extent cx="4213860" cy="1935480"/>
            <wp:effectExtent l="0" t="0" r="15240" b="7620"/>
            <wp:docPr id="2111150055" name="Slika 1" descr="image0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mage004"/>
                    <pic:cNvPicPr>
                      <a:picLocks noChangeAspect="1" noChangeArrowheads="1"/>
                    </pic:cNvPicPr>
                  </pic:nvPicPr>
                  <pic:blipFill>
                    <a:blip r:embed="rId11" r:link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13860" cy="1935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1383194" w14:textId="77777777" w:rsidR="00B0564D" w:rsidRDefault="00B0564D"/>
    <w:sectPr w:rsidR="00B0564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350A1B" w14:textId="77777777" w:rsidR="00800ABC" w:rsidRDefault="00800ABC" w:rsidP="00EF0540">
      <w:r>
        <w:separator/>
      </w:r>
    </w:p>
  </w:endnote>
  <w:endnote w:type="continuationSeparator" w:id="0">
    <w:p w14:paraId="20B7C12C" w14:textId="77777777" w:rsidR="00800ABC" w:rsidRDefault="00800ABC" w:rsidP="00EF05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286D66" w14:textId="77777777" w:rsidR="00800ABC" w:rsidRDefault="00800ABC" w:rsidP="00EF0540">
      <w:r>
        <w:separator/>
      </w:r>
    </w:p>
  </w:footnote>
  <w:footnote w:type="continuationSeparator" w:id="0">
    <w:p w14:paraId="73EE09C6" w14:textId="77777777" w:rsidR="00800ABC" w:rsidRDefault="00800ABC" w:rsidP="00EF054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0540"/>
    <w:rsid w:val="00727D5B"/>
    <w:rsid w:val="00800ABC"/>
    <w:rsid w:val="00B0564D"/>
    <w:rsid w:val="00CF4A6C"/>
    <w:rsid w:val="00EF05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D546B8"/>
  <w15:chartTrackingRefBased/>
  <w15:docId w15:val="{46B3B7CD-F3AD-4421-83C1-68A4187D67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F0540"/>
    <w:pPr>
      <w:spacing w:after="0" w:line="240" w:lineRule="auto"/>
    </w:pPr>
    <w:rPr>
      <w:rFonts w:ascii="Times New Roman" w:hAnsi="Times New Roman" w:cs="Times New Roman"/>
      <w:sz w:val="24"/>
      <w:szCs w:val="24"/>
      <w:lang w:eastAsia="hr-HR"/>
    </w:rPr>
  </w:style>
  <w:style w:type="paragraph" w:styleId="Naslov1">
    <w:name w:val="heading 1"/>
    <w:basedOn w:val="Normal"/>
    <w:next w:val="Normal"/>
    <w:link w:val="Naslov1Char"/>
    <w:uiPriority w:val="9"/>
    <w:qFormat/>
    <w:rsid w:val="00EF0540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  <w:lang w:eastAsia="en-US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EF0540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en-US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EF0540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  <w:lang w:eastAsia="en-US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EF0540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sz w:val="22"/>
      <w:szCs w:val="22"/>
      <w:lang w:eastAsia="en-US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EF0540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sz w:val="22"/>
      <w:szCs w:val="22"/>
      <w:lang w:eastAsia="en-US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EF0540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sz w:val="22"/>
      <w:szCs w:val="22"/>
      <w:lang w:eastAsia="en-US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EF0540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sz w:val="22"/>
      <w:szCs w:val="22"/>
      <w:lang w:eastAsia="en-US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EF0540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sz w:val="22"/>
      <w:szCs w:val="22"/>
      <w:lang w:eastAsia="en-US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EF0540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sz w:val="22"/>
      <w:szCs w:val="22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"/>
    <w:rsid w:val="00EF054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slov2Char">
    <w:name w:val="Naslov 2 Char"/>
    <w:basedOn w:val="Zadanifontodlomka"/>
    <w:link w:val="Naslov2"/>
    <w:uiPriority w:val="9"/>
    <w:semiHidden/>
    <w:rsid w:val="00EF054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slov3Char">
    <w:name w:val="Naslov 3 Char"/>
    <w:basedOn w:val="Zadanifontodlomka"/>
    <w:link w:val="Naslov3"/>
    <w:uiPriority w:val="9"/>
    <w:semiHidden/>
    <w:rsid w:val="00EF054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slov4Char">
    <w:name w:val="Naslov 4 Char"/>
    <w:basedOn w:val="Zadanifontodlomka"/>
    <w:link w:val="Naslov4"/>
    <w:uiPriority w:val="9"/>
    <w:semiHidden/>
    <w:rsid w:val="00EF0540"/>
    <w:rPr>
      <w:rFonts w:eastAsiaTheme="majorEastAsia" w:cstheme="majorBidi"/>
      <w:i/>
      <w:iCs/>
      <w:color w:val="2F5496" w:themeColor="accent1" w:themeShade="BF"/>
    </w:rPr>
  </w:style>
  <w:style w:type="character" w:customStyle="1" w:styleId="Naslov5Char">
    <w:name w:val="Naslov 5 Char"/>
    <w:basedOn w:val="Zadanifontodlomka"/>
    <w:link w:val="Naslov5"/>
    <w:uiPriority w:val="9"/>
    <w:semiHidden/>
    <w:rsid w:val="00EF0540"/>
    <w:rPr>
      <w:rFonts w:eastAsiaTheme="majorEastAsia" w:cstheme="majorBidi"/>
      <w:color w:val="2F5496" w:themeColor="accent1" w:themeShade="BF"/>
    </w:rPr>
  </w:style>
  <w:style w:type="character" w:customStyle="1" w:styleId="Naslov6Char">
    <w:name w:val="Naslov 6 Char"/>
    <w:basedOn w:val="Zadanifontodlomka"/>
    <w:link w:val="Naslov6"/>
    <w:uiPriority w:val="9"/>
    <w:semiHidden/>
    <w:rsid w:val="00EF0540"/>
    <w:rPr>
      <w:rFonts w:eastAsiaTheme="majorEastAsia" w:cstheme="majorBidi"/>
      <w:i/>
      <w:iCs/>
      <w:color w:val="595959" w:themeColor="text1" w:themeTint="A6"/>
    </w:rPr>
  </w:style>
  <w:style w:type="character" w:customStyle="1" w:styleId="Naslov7Char">
    <w:name w:val="Naslov 7 Char"/>
    <w:basedOn w:val="Zadanifontodlomka"/>
    <w:link w:val="Naslov7"/>
    <w:uiPriority w:val="9"/>
    <w:semiHidden/>
    <w:rsid w:val="00EF0540"/>
    <w:rPr>
      <w:rFonts w:eastAsiaTheme="majorEastAsia" w:cstheme="majorBidi"/>
      <w:color w:val="595959" w:themeColor="text1" w:themeTint="A6"/>
    </w:rPr>
  </w:style>
  <w:style w:type="character" w:customStyle="1" w:styleId="Naslov8Char">
    <w:name w:val="Naslov 8 Char"/>
    <w:basedOn w:val="Zadanifontodlomka"/>
    <w:link w:val="Naslov8"/>
    <w:uiPriority w:val="9"/>
    <w:semiHidden/>
    <w:rsid w:val="00EF0540"/>
    <w:rPr>
      <w:rFonts w:eastAsiaTheme="majorEastAsia" w:cstheme="majorBidi"/>
      <w:i/>
      <w:iCs/>
      <w:color w:val="272727" w:themeColor="text1" w:themeTint="D8"/>
    </w:rPr>
  </w:style>
  <w:style w:type="character" w:customStyle="1" w:styleId="Naslov9Char">
    <w:name w:val="Naslov 9 Char"/>
    <w:basedOn w:val="Zadanifontodlomka"/>
    <w:link w:val="Naslov9"/>
    <w:uiPriority w:val="9"/>
    <w:semiHidden/>
    <w:rsid w:val="00EF0540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ormal"/>
    <w:next w:val="Normal"/>
    <w:link w:val="NaslovChar"/>
    <w:uiPriority w:val="10"/>
    <w:qFormat/>
    <w:rsid w:val="00EF0540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character" w:customStyle="1" w:styleId="NaslovChar">
    <w:name w:val="Naslov Char"/>
    <w:basedOn w:val="Zadanifontodlomka"/>
    <w:link w:val="Naslov"/>
    <w:uiPriority w:val="10"/>
    <w:rsid w:val="00EF054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EF0540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  <w:lang w:eastAsia="en-US"/>
    </w:rPr>
  </w:style>
  <w:style w:type="character" w:customStyle="1" w:styleId="PodnaslovChar">
    <w:name w:val="Podnaslov Char"/>
    <w:basedOn w:val="Zadanifontodlomka"/>
    <w:link w:val="Podnaslov"/>
    <w:uiPriority w:val="11"/>
    <w:rsid w:val="00EF054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EF0540"/>
    <w:pPr>
      <w:spacing w:before="160" w:after="160" w:line="259" w:lineRule="auto"/>
      <w:jc w:val="center"/>
    </w:pPr>
    <w:rPr>
      <w:rFonts w:asciiTheme="minorHAnsi" w:hAnsiTheme="minorHAnsi" w:cstheme="minorBidi"/>
      <w:i/>
      <w:iCs/>
      <w:color w:val="404040" w:themeColor="text1" w:themeTint="BF"/>
      <w:sz w:val="22"/>
      <w:szCs w:val="22"/>
      <w:lang w:eastAsia="en-US"/>
    </w:rPr>
  </w:style>
  <w:style w:type="character" w:customStyle="1" w:styleId="CitatChar">
    <w:name w:val="Citat Char"/>
    <w:basedOn w:val="Zadanifontodlomka"/>
    <w:link w:val="Citat"/>
    <w:uiPriority w:val="29"/>
    <w:rsid w:val="00EF0540"/>
    <w:rPr>
      <w:i/>
      <w:iCs/>
      <w:color w:val="404040" w:themeColor="text1" w:themeTint="BF"/>
    </w:rPr>
  </w:style>
  <w:style w:type="paragraph" w:styleId="Odlomakpopisa">
    <w:name w:val="List Paragraph"/>
    <w:basedOn w:val="Normal"/>
    <w:uiPriority w:val="34"/>
    <w:qFormat/>
    <w:rsid w:val="00EF0540"/>
    <w:pPr>
      <w:spacing w:after="160" w:line="259" w:lineRule="auto"/>
      <w:ind w:left="720"/>
      <w:contextualSpacing/>
    </w:pPr>
    <w:rPr>
      <w:rFonts w:asciiTheme="minorHAnsi" w:hAnsiTheme="minorHAnsi" w:cstheme="minorBidi"/>
      <w:sz w:val="22"/>
      <w:szCs w:val="22"/>
      <w:lang w:eastAsia="en-US"/>
    </w:rPr>
  </w:style>
  <w:style w:type="character" w:styleId="Jakoisticanje">
    <w:name w:val="Intense Emphasis"/>
    <w:basedOn w:val="Zadanifontodlomka"/>
    <w:uiPriority w:val="21"/>
    <w:qFormat/>
    <w:rsid w:val="00EF0540"/>
    <w:rPr>
      <w:i/>
      <w:iCs/>
      <w:color w:val="2F5496" w:themeColor="accent1" w:themeShade="BF"/>
    </w:rPr>
  </w:style>
  <w:style w:type="paragraph" w:styleId="Naglaencitat">
    <w:name w:val="Intense Quote"/>
    <w:basedOn w:val="Normal"/>
    <w:next w:val="Normal"/>
    <w:link w:val="NaglaencitatChar"/>
    <w:uiPriority w:val="30"/>
    <w:qFormat/>
    <w:rsid w:val="00EF054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hAnsiTheme="minorHAnsi" w:cstheme="minorBidi"/>
      <w:i/>
      <w:iCs/>
      <w:color w:val="2F5496" w:themeColor="accent1" w:themeShade="BF"/>
      <w:sz w:val="22"/>
      <w:szCs w:val="22"/>
      <w:lang w:eastAsia="en-US"/>
    </w:rPr>
  </w:style>
  <w:style w:type="character" w:customStyle="1" w:styleId="NaglaencitatChar">
    <w:name w:val="Naglašen citat Char"/>
    <w:basedOn w:val="Zadanifontodlomka"/>
    <w:link w:val="Naglaencitat"/>
    <w:uiPriority w:val="30"/>
    <w:rsid w:val="00EF0540"/>
    <w:rPr>
      <w:i/>
      <w:iCs/>
      <w:color w:val="2F5496" w:themeColor="accent1" w:themeShade="BF"/>
    </w:rPr>
  </w:style>
  <w:style w:type="character" w:styleId="Istaknutareferenca">
    <w:name w:val="Intense Reference"/>
    <w:basedOn w:val="Zadanifontodlomka"/>
    <w:uiPriority w:val="32"/>
    <w:qFormat/>
    <w:rsid w:val="00EF0540"/>
    <w:rPr>
      <w:b/>
      <w:bCs/>
      <w:smallCaps/>
      <w:color w:val="2F5496" w:themeColor="accent1" w:themeShade="BF"/>
      <w:spacing w:val="5"/>
    </w:rPr>
  </w:style>
  <w:style w:type="character" w:styleId="Hiperveza">
    <w:name w:val="Hyperlink"/>
    <w:basedOn w:val="Zadanifontodlomka"/>
    <w:uiPriority w:val="99"/>
    <w:unhideWhenUsed/>
    <w:rsid w:val="00EF0540"/>
    <w:rPr>
      <w:color w:val="0000FF"/>
      <w:u w:val="single"/>
    </w:rPr>
  </w:style>
  <w:style w:type="paragraph" w:styleId="Zaglavlje">
    <w:name w:val="header"/>
    <w:basedOn w:val="Normal"/>
    <w:link w:val="ZaglavljeChar"/>
    <w:uiPriority w:val="99"/>
    <w:unhideWhenUsed/>
    <w:rsid w:val="00EF0540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EF0540"/>
    <w:rPr>
      <w:rFonts w:ascii="Times New Roman" w:hAnsi="Times New Roman" w:cs="Times New Roman"/>
      <w:sz w:val="24"/>
      <w:szCs w:val="24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EF0540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EF0540"/>
    <w:rPr>
      <w:rFonts w:ascii="Times New Roman" w:hAnsi="Times New Roman" w:cs="Times New Roman"/>
      <w:sz w:val="24"/>
      <w:szCs w:val="24"/>
      <w:lang w:eastAsia="hr-HR"/>
    </w:rPr>
  </w:style>
  <w:style w:type="character" w:styleId="Nerijeenospominjanje">
    <w:name w:val="Unresolved Mention"/>
    <w:basedOn w:val="Zadanifontodlomka"/>
    <w:uiPriority w:val="99"/>
    <w:semiHidden/>
    <w:unhideWhenUsed/>
    <w:rsid w:val="00EF054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divgroup.eu/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zdenko.sos@divgroup.eu" TargetMode="External"/><Relationship Id="rId12" Type="http://schemas.openxmlformats.org/officeDocument/2006/relationships/image" Target="cid:image004.jpg@01DCE939.C6AA00B0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zdenko.sos@divgroup.eu" TargetMode="External"/><Relationship Id="rId11" Type="http://schemas.openxmlformats.org/officeDocument/2006/relationships/image" Target="media/image2.jpeg"/><Relationship Id="rId5" Type="http://schemas.openxmlformats.org/officeDocument/2006/relationships/endnotes" Target="endnotes.xml"/><Relationship Id="rId10" Type="http://schemas.openxmlformats.org/officeDocument/2006/relationships/image" Target="cid:image002.png@01DCE939.C6AA00B0" TargetMode="External"/><Relationship Id="rId4" Type="http://schemas.openxmlformats.org/officeDocument/2006/relationships/footnotes" Target="footnote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156</Words>
  <Characters>892</Characters>
  <Application>Microsoft Office Word</Application>
  <DocSecurity>0</DocSecurity>
  <Lines>7</Lines>
  <Paragraphs>2</Paragraphs>
  <ScaleCrop>false</ScaleCrop>
  <Company/>
  <LinksUpToDate>false</LinksUpToDate>
  <CharactersWithSpaces>1046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1</cp:revision>
  <dcterms:created xsi:type="dcterms:W3CDTF">2026-09-08T06:27:00Z</dcterms:created>
  <dcterms:modified xsi:type="dcterms:W3CDTF">2026-09-08T06:29:00Z</dcterms:modified>
</cp:coreProperties>
</file>